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80" w:lineRule="auto"/>
        <w:jc w:val="center"/>
        <w:rPr>
          <w:rFonts w:ascii="Arial" w:cs="Arial" w:eastAsia="Arial" w:hAnsi="Arial"/>
          <w:color w:val="1f3864"/>
          <w:sz w:val="20"/>
          <w:szCs w:val="20"/>
        </w:rPr>
      </w:pPr>
      <w:r w:rsidDel="00000000" w:rsidR="00000000" w:rsidRPr="00000000">
        <w:rPr>
          <w:rFonts w:ascii="Arial" w:cs="Arial" w:eastAsia="Arial" w:hAnsi="Arial"/>
          <w:b w:val="1"/>
          <w:bCs w:val="1"/>
          <w:color w:val="1f3864"/>
          <w:sz w:val="20"/>
          <w:szCs w:val="20"/>
          <w:rtl w:val="0"/>
        </w:rPr>
        <w:t xml:space="preserve">Written Entry Form</w:t>
      </w:r>
      <w:r w:rsidDel="00000000" w:rsidR="00000000" w:rsidRPr="00000000">
        <w:rPr>
          <w:rtl w:val="0"/>
        </w:rPr>
      </w:r>
    </w:p>
    <w:p w:rsidR="00000000" w:rsidDel="00000000" w:rsidP="00000000" w:rsidRDefault="00000000" w:rsidRPr="00000000" w14:paraId="00000002">
      <w:pPr>
        <w:widowControl w:val="0"/>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For those still deploying new and upgrading fibre networks to deliver connectivity throughout the nation.</w:t>
      </w:r>
    </w:p>
    <w:p w:rsidR="00000000" w:rsidDel="00000000" w:rsidP="00000000" w:rsidRDefault="00000000" w:rsidRPr="00000000" w14:paraId="00000003">
      <w:pPr>
        <w:spacing w:after="280" w:before="28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Entrants must answer the first set of questions stated below and provide a 800-word case study that includes the below information. Please provide as much information as you can, we appreciate some of this information may be commercially sensitive, note that all entries are confidential and won’t be shared publicly at any point.</w:t>
      </w:r>
    </w:p>
    <w:p w:rsidR="00000000" w:rsidDel="00000000" w:rsidP="00000000" w:rsidRDefault="00000000" w:rsidRPr="00000000" w14:paraId="00000004">
      <w:pPr>
        <w:spacing w:after="280" w:before="280" w:lineRule="auto"/>
        <w:rPr/>
      </w:pPr>
      <w:r w:rsidDel="00000000" w:rsidR="00000000" w:rsidRPr="00000000">
        <w:rPr>
          <w:b w:val="1"/>
          <w:bCs w:val="1"/>
          <w:rtl w:val="0"/>
        </w:rPr>
        <w:t xml:space="preserve">Please fill out this written entry form (keep the document size to no more than three pages of A4 - minimum size font: Arial 10) and send to awards@ispa.org.uk by end of play on 26th June 2026.</w:t>
      </w:r>
      <w:r w:rsidDel="00000000" w:rsidR="00000000" w:rsidRPr="00000000">
        <w:rPr>
          <w:rtl w:val="0"/>
        </w:rPr>
      </w:r>
    </w:p>
    <w:p w:rsidR="00000000" w:rsidDel="00000000" w:rsidP="00000000" w:rsidRDefault="00000000" w:rsidRPr="00000000" w14:paraId="00000005">
      <w:pPr>
        <w:spacing w:after="280" w:before="280" w:lineRule="auto"/>
        <w:rPr>
          <w:rFonts w:ascii="Arial" w:cs="Arial" w:eastAsia="Arial" w:hAnsi="Arial"/>
          <w:b w:val="1"/>
          <w:bCs w:val="1"/>
          <w:color w:val="1f3864"/>
          <w:sz w:val="20"/>
          <w:szCs w:val="20"/>
        </w:rPr>
      </w:pPr>
      <w:r w:rsidDel="00000000" w:rsidR="00000000" w:rsidRPr="00000000">
        <w:rPr>
          <w:rFonts w:ascii="Arial" w:cs="Arial" w:eastAsia="Arial" w:hAnsi="Arial"/>
          <w:b w:val="1"/>
          <w:bCs w:val="1"/>
          <w:color w:val="1f3864"/>
          <w:sz w:val="20"/>
          <w:szCs w:val="20"/>
          <w:rtl w:val="0"/>
        </w:rPr>
        <w:t xml:space="preserve">Company Name</w:t>
      </w:r>
    </w:p>
    <w:tbl>
      <w:tblPr>
        <w:tblStyle w:val="Table1"/>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p w:rsidR="00000000" w:rsidDel="00000000" w:rsidP="00000000" w:rsidRDefault="00000000" w:rsidRPr="00000000" w14:paraId="00000006">
            <w:pPr>
              <w:rPr>
                <w:rFonts w:ascii="Arial" w:cs="Arial" w:eastAsia="Arial" w:hAnsi="Arial"/>
                <w:b w:val="1"/>
                <w:bCs w:val="1"/>
                <w:color w:val="ed7d31"/>
                <w:sz w:val="20"/>
                <w:szCs w:val="20"/>
              </w:rPr>
            </w:pPr>
            <w:r w:rsidDel="00000000" w:rsidR="00000000" w:rsidRPr="00000000">
              <w:rPr>
                <w:rtl w:val="0"/>
              </w:rPr>
            </w:r>
          </w:p>
        </w:tc>
      </w:tr>
    </w:tbl>
    <w:p w:rsidR="00000000" w:rsidDel="00000000" w:rsidP="00000000" w:rsidRDefault="00000000" w:rsidRPr="00000000" w14:paraId="00000007">
      <w:pPr>
        <w:spacing w:after="280" w:before="280" w:lineRule="auto"/>
        <w:rPr>
          <w:rFonts w:ascii="Arial" w:cs="Arial" w:eastAsia="Arial" w:hAnsi="Arial"/>
          <w:sz w:val="24"/>
          <w:szCs w:val="24"/>
        </w:rPr>
      </w:pPr>
      <w:r w:rsidDel="00000000" w:rsidR="00000000" w:rsidRPr="00000000">
        <w:rPr>
          <w:rFonts w:ascii="Arial" w:cs="Arial" w:eastAsia="Arial" w:hAnsi="Arial"/>
          <w:b w:val="1"/>
          <w:bCs w:val="1"/>
          <w:color w:val="1f3864"/>
          <w:sz w:val="24"/>
          <w:szCs w:val="24"/>
          <w:rtl w:val="0"/>
        </w:rPr>
        <w:t xml:space="preserve">D</w:t>
      </w:r>
      <w:r w:rsidDel="00000000" w:rsidR="00000000" w:rsidRPr="00000000">
        <w:rPr>
          <w:rFonts w:ascii="Arial" w:cs="Arial" w:eastAsia="Arial" w:hAnsi="Arial"/>
          <w:b w:val="1"/>
          <w:bCs w:val="1"/>
          <w:color w:val="002060"/>
          <w:sz w:val="24"/>
          <w:szCs w:val="24"/>
          <w:rtl w:val="0"/>
        </w:rPr>
        <w:t xml:space="preserve">ATA</w:t>
      </w:r>
      <w:r w:rsidDel="00000000" w:rsidR="00000000" w:rsidRPr="00000000">
        <w:rPr>
          <w:rtl w:val="0"/>
        </w:rPr>
      </w:r>
    </w:p>
    <w:p w:rsidR="00000000" w:rsidDel="00000000" w:rsidP="00000000" w:rsidRDefault="00000000" w:rsidRPr="00000000" w14:paraId="00000008">
      <w:pPr>
        <w:spacing w:after="280" w:before="280" w:lineRule="auto"/>
        <w:rPr>
          <w:rFonts w:ascii="Arial" w:cs="Arial" w:eastAsia="Arial" w:hAnsi="Arial"/>
          <w:b w:val="1"/>
          <w:bCs w:val="1"/>
          <w:color w:val="1f3864"/>
          <w:sz w:val="20"/>
          <w:szCs w:val="20"/>
        </w:rPr>
      </w:pPr>
      <w:r w:rsidDel="00000000" w:rsidR="00000000" w:rsidRPr="00000000">
        <w:rPr>
          <w:rFonts w:ascii="Arial" w:cs="Arial" w:eastAsia="Arial" w:hAnsi="Arial"/>
          <w:b w:val="1"/>
          <w:bCs w:val="1"/>
          <w:color w:val="1f3864"/>
          <w:sz w:val="20"/>
          <w:szCs w:val="20"/>
          <w:rtl w:val="0"/>
        </w:rPr>
        <w:t xml:space="preserve">What is your current footprint (premises passed/ live connections)?</w:t>
      </w:r>
    </w:p>
    <w:tbl>
      <w:tblPr>
        <w:tblStyle w:val="Table2"/>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p w:rsidR="00000000" w:rsidDel="00000000" w:rsidP="00000000" w:rsidRDefault="00000000" w:rsidRPr="00000000" w14:paraId="00000009">
            <w:pPr>
              <w:spacing w:after="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0A">
            <w:pPr>
              <w:spacing w:before="280" w:lineRule="auto"/>
              <w:rPr>
                <w:rFonts w:ascii="Arial" w:cs="Arial" w:eastAsia="Arial" w:hAnsi="Arial"/>
                <w:color w:val="393939"/>
                <w:sz w:val="20"/>
                <w:szCs w:val="20"/>
              </w:rPr>
            </w:pPr>
            <w:r w:rsidDel="00000000" w:rsidR="00000000" w:rsidRPr="00000000">
              <w:rPr>
                <w:rtl w:val="0"/>
              </w:rPr>
            </w:r>
          </w:p>
        </w:tc>
      </w:tr>
    </w:tbl>
    <w:p w:rsidR="00000000" w:rsidDel="00000000" w:rsidP="00000000" w:rsidRDefault="00000000" w:rsidRPr="00000000" w14:paraId="0000000B">
      <w:pPr>
        <w:spacing w:after="0" w:line="240" w:lineRule="auto"/>
        <w:ind w:left="720" w:firstLine="0"/>
        <w:rPr/>
      </w:pPr>
      <w:r w:rsidDel="00000000" w:rsidR="00000000" w:rsidRPr="00000000">
        <w:rPr>
          <w:rtl w:val="0"/>
        </w:rPr>
      </w:r>
    </w:p>
    <w:p w:rsidR="00000000" w:rsidDel="00000000" w:rsidP="00000000" w:rsidRDefault="00000000" w:rsidRPr="00000000" w14:paraId="0000000C">
      <w:pPr>
        <w:spacing w:after="0" w:line="240" w:lineRule="auto"/>
        <w:rPr>
          <w:rFonts w:ascii="Arial" w:cs="Arial" w:eastAsia="Arial" w:hAnsi="Arial"/>
          <w:b w:val="1"/>
          <w:bCs w:val="1"/>
          <w:color w:val="1f3864"/>
          <w:sz w:val="20"/>
          <w:szCs w:val="20"/>
        </w:rPr>
      </w:pPr>
      <w:r w:rsidDel="00000000" w:rsidR="00000000" w:rsidRPr="00000000">
        <w:rPr>
          <w:rFonts w:ascii="Arial" w:cs="Arial" w:eastAsia="Arial" w:hAnsi="Arial"/>
          <w:b w:val="1"/>
          <w:bCs w:val="1"/>
          <w:color w:val="1f3864"/>
          <w:sz w:val="20"/>
          <w:szCs w:val="20"/>
          <w:rtl w:val="0"/>
        </w:rPr>
        <w:t xml:space="preserve">How has your network take-up developed over the past 12 months? And have retained your existing ISP customer base? </w:t>
      </w:r>
    </w:p>
    <w:p w:rsidR="00000000" w:rsidDel="00000000" w:rsidP="00000000" w:rsidRDefault="00000000" w:rsidRPr="00000000" w14:paraId="0000000D">
      <w:pPr>
        <w:spacing w:after="0" w:line="240" w:lineRule="auto"/>
        <w:rPr>
          <w:rFonts w:ascii="Arial" w:cs="Arial" w:eastAsia="Arial" w:hAnsi="Arial"/>
          <w:b w:val="1"/>
          <w:bCs w:val="1"/>
          <w:color w:val="1f3864"/>
          <w:sz w:val="20"/>
          <w:szCs w:val="20"/>
        </w:rPr>
      </w:pPr>
      <w:r w:rsidDel="00000000" w:rsidR="00000000" w:rsidRPr="00000000">
        <w:rPr>
          <w:rtl w:val="0"/>
        </w:rPr>
      </w:r>
    </w:p>
    <w:tbl>
      <w:tblPr>
        <w:tblStyle w:val="Table3"/>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p w:rsidR="00000000" w:rsidDel="00000000" w:rsidP="00000000" w:rsidRDefault="00000000" w:rsidRPr="00000000" w14:paraId="0000000E">
            <w:pPr>
              <w:spacing w:after="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0F">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10">
            <w:pPr>
              <w:spacing w:before="280" w:lineRule="auto"/>
              <w:rPr>
                <w:rFonts w:ascii="Arial" w:cs="Arial" w:eastAsia="Arial" w:hAnsi="Arial"/>
                <w:color w:val="393939"/>
                <w:sz w:val="20"/>
                <w:szCs w:val="20"/>
              </w:rPr>
            </w:pPr>
            <w:r w:rsidDel="00000000" w:rsidR="00000000" w:rsidRPr="00000000">
              <w:rPr>
                <w:rtl w:val="0"/>
              </w:rPr>
            </w:r>
          </w:p>
        </w:tc>
      </w:tr>
    </w:tbl>
    <w:p w:rsidR="00000000" w:rsidDel="00000000" w:rsidP="00000000" w:rsidRDefault="00000000" w:rsidRPr="00000000" w14:paraId="00000011">
      <w:pPr>
        <w:spacing w:after="0" w:line="240" w:lineRule="auto"/>
        <w:rPr/>
      </w:pPr>
      <w:r w:rsidDel="00000000" w:rsidR="00000000" w:rsidRPr="00000000">
        <w:rPr>
          <w:rtl w:val="0"/>
        </w:rPr>
      </w:r>
    </w:p>
    <w:p w:rsidR="00000000" w:rsidDel="00000000" w:rsidP="00000000" w:rsidRDefault="00000000" w:rsidRPr="00000000" w14:paraId="00000012">
      <w:pPr>
        <w:spacing w:after="0" w:line="240" w:lineRule="auto"/>
        <w:rPr>
          <w:rFonts w:ascii="Arial" w:cs="Arial" w:eastAsia="Arial" w:hAnsi="Arial"/>
          <w:b w:val="1"/>
          <w:bCs w:val="1"/>
          <w:color w:val="002060"/>
          <w:sz w:val="20"/>
          <w:szCs w:val="20"/>
        </w:rPr>
      </w:pPr>
      <w:r w:rsidDel="00000000" w:rsidR="00000000" w:rsidRPr="00000000">
        <w:rPr>
          <w:rFonts w:ascii="Arial" w:cs="Arial" w:eastAsia="Arial" w:hAnsi="Arial"/>
          <w:b w:val="1"/>
          <w:bCs w:val="1"/>
          <w:color w:val="002060"/>
          <w:sz w:val="20"/>
          <w:szCs w:val="20"/>
          <w:rtl w:val="0"/>
        </w:rPr>
        <w:t xml:space="preserve">Have you got any empirical data that showcases how you have enhanced the management and delivery of your network over the past 12 months?</w:t>
      </w:r>
    </w:p>
    <w:p w:rsidR="00000000" w:rsidDel="00000000" w:rsidP="00000000" w:rsidRDefault="00000000" w:rsidRPr="00000000" w14:paraId="00000013">
      <w:pPr>
        <w:spacing w:after="0" w:line="240" w:lineRule="auto"/>
        <w:rPr/>
      </w:pPr>
      <w:r w:rsidDel="00000000" w:rsidR="00000000" w:rsidRPr="00000000">
        <w:rPr>
          <w:rtl w:val="0"/>
        </w:rPr>
      </w:r>
    </w:p>
    <w:tbl>
      <w:tblPr>
        <w:tblStyle w:val="Table4"/>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p w:rsidR="00000000" w:rsidDel="00000000" w:rsidP="00000000" w:rsidRDefault="00000000" w:rsidRPr="00000000" w14:paraId="00000014">
            <w:pPr>
              <w:spacing w:after="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15">
            <w:pPr>
              <w:spacing w:before="280" w:lineRule="auto"/>
              <w:rPr>
                <w:rFonts w:ascii="Arial" w:cs="Arial" w:eastAsia="Arial" w:hAnsi="Arial"/>
                <w:color w:val="393939"/>
                <w:sz w:val="20"/>
                <w:szCs w:val="20"/>
              </w:rPr>
            </w:pPr>
            <w:r w:rsidDel="00000000" w:rsidR="00000000" w:rsidRPr="00000000">
              <w:rPr>
                <w:rtl w:val="0"/>
              </w:rPr>
            </w:r>
          </w:p>
        </w:tc>
      </w:tr>
    </w:tbl>
    <w:p w:rsidR="00000000" w:rsidDel="00000000" w:rsidP="00000000" w:rsidRDefault="00000000" w:rsidRPr="00000000" w14:paraId="00000016">
      <w:pPr>
        <w:spacing w:after="280" w:before="280" w:lineRule="auto"/>
        <w:rPr>
          <w:rFonts w:ascii="Arial" w:cs="Arial" w:eastAsia="Arial" w:hAnsi="Arial"/>
          <w:b w:val="1"/>
          <w:bCs w:val="1"/>
          <w:color w:val="1f3864"/>
          <w:sz w:val="24"/>
          <w:szCs w:val="24"/>
        </w:rPr>
      </w:pPr>
      <w:r w:rsidDel="00000000" w:rsidR="00000000" w:rsidRPr="00000000">
        <w:rPr>
          <w:rtl w:val="0"/>
        </w:rPr>
      </w:r>
    </w:p>
    <w:p w:rsidR="00000000" w:rsidDel="00000000" w:rsidP="00000000" w:rsidRDefault="00000000" w:rsidRPr="00000000" w14:paraId="00000017">
      <w:pPr>
        <w:spacing w:after="280" w:before="280" w:lineRule="auto"/>
        <w:rPr>
          <w:rFonts w:ascii="Arial" w:cs="Arial" w:eastAsia="Arial" w:hAnsi="Arial"/>
          <w:b w:val="1"/>
          <w:bCs w:val="1"/>
          <w:color w:val="1f3864"/>
          <w:sz w:val="24"/>
          <w:szCs w:val="24"/>
        </w:rPr>
      </w:pPr>
      <w:r w:rsidDel="00000000" w:rsidR="00000000" w:rsidRPr="00000000">
        <w:rPr>
          <w:rtl w:val="0"/>
        </w:rPr>
      </w:r>
    </w:p>
    <w:p w:rsidR="00000000" w:rsidDel="00000000" w:rsidP="00000000" w:rsidRDefault="00000000" w:rsidRPr="00000000" w14:paraId="00000018">
      <w:pPr>
        <w:spacing w:after="280" w:before="280" w:lineRule="auto"/>
        <w:rPr>
          <w:rFonts w:ascii="Arial" w:cs="Arial" w:eastAsia="Arial" w:hAnsi="Arial"/>
          <w:b w:val="1"/>
          <w:bCs w:val="1"/>
          <w:color w:val="1f3864"/>
          <w:sz w:val="24"/>
          <w:szCs w:val="24"/>
        </w:rPr>
      </w:pPr>
      <w:r w:rsidDel="00000000" w:rsidR="00000000" w:rsidRPr="00000000">
        <w:rPr>
          <w:rtl w:val="0"/>
        </w:rPr>
      </w:r>
    </w:p>
    <w:p w:rsidR="00000000" w:rsidDel="00000000" w:rsidP="00000000" w:rsidRDefault="00000000" w:rsidRPr="00000000" w14:paraId="00000019">
      <w:pPr>
        <w:spacing w:after="280" w:before="28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CASE STUDY (800 words)</w:t>
      </w:r>
    </w:p>
    <w:p w:rsidR="00000000" w:rsidDel="00000000" w:rsidP="00000000" w:rsidRDefault="00000000" w:rsidRPr="00000000" w14:paraId="0000001A">
      <w:pPr>
        <w:spacing w:after="280" w:before="28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Please give an overview of your infrastructure including an overview of the following elements:</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080" w:right="0" w:hanging="720"/>
        <w:jc w:val="left"/>
        <w:rPr>
          <w:i w:val="0"/>
          <w:iCs w:val="0"/>
          <w:smallCaps w:val="0"/>
          <w:strike w:val="0"/>
          <w:sz w:val="20"/>
          <w:szCs w:val="20"/>
          <w:highlight w:val="white"/>
          <w:vertAlign w:val="baseline"/>
        </w:rPr>
      </w:pPr>
      <w:r w:rsidDel="00000000" w:rsidR="00000000" w:rsidRPr="00000000">
        <w:rPr>
          <w:rFonts w:ascii="Arial" w:cs="Arial" w:eastAsia="Arial" w:hAnsi="Arial"/>
          <w:sz w:val="20"/>
          <w:szCs w:val="20"/>
          <w:highlight w:val="white"/>
          <w:rtl w:val="0"/>
        </w:rPr>
        <w:t xml:space="preserve">How do you stand out in providing fibre infrastructure</w:t>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080" w:right="0" w:hanging="720"/>
        <w:jc w:val="left"/>
        <w:rPr>
          <w:i w:val="0"/>
          <w:iCs w:val="0"/>
          <w:smallCaps w:val="0"/>
          <w:strike w:val="0"/>
          <w:sz w:val="20"/>
          <w:szCs w:val="20"/>
          <w:highlight w:val="white"/>
          <w:vertAlign w:val="baseline"/>
        </w:rPr>
      </w:pPr>
      <w:r w:rsidDel="00000000" w:rsidR="00000000" w:rsidRPr="00000000">
        <w:rPr>
          <w:rFonts w:ascii="Arial" w:cs="Arial" w:eastAsia="Arial" w:hAnsi="Arial"/>
          <w:sz w:val="20"/>
          <w:szCs w:val="20"/>
          <w:highlight w:val="white"/>
          <w:rtl w:val="0"/>
        </w:rPr>
        <w:t xml:space="preserve">The delivery challenges you have had to overcome, eg. topography, supply chain</w:t>
      </w: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080" w:right="0" w:hanging="720"/>
        <w:jc w:val="left"/>
        <w:rPr>
          <w:i w:val="0"/>
          <w:iCs w:val="0"/>
          <w:smallCaps w:val="0"/>
          <w:strike w:val="0"/>
          <w:sz w:val="20"/>
          <w:szCs w:val="20"/>
          <w:highlight w:val="white"/>
          <w:vertAlign w:val="baseline"/>
        </w:rPr>
      </w:pPr>
      <w:r w:rsidDel="00000000" w:rsidR="00000000" w:rsidRPr="00000000">
        <w:rPr>
          <w:rFonts w:ascii="Arial" w:cs="Arial" w:eastAsia="Arial" w:hAnsi="Arial"/>
          <w:sz w:val="20"/>
          <w:szCs w:val="20"/>
          <w:highlight w:val="white"/>
          <w:rtl w:val="0"/>
        </w:rPr>
        <w:t xml:space="preserve">Technologies you use (eg XGSPON, GPON, Fixed Wireless)</w:t>
      </w: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080" w:right="0" w:hanging="720"/>
        <w:jc w:val="left"/>
        <w:rPr>
          <w:i w:val="0"/>
          <w:iCs w:val="0"/>
          <w:smallCaps w:val="0"/>
          <w:strike w:val="0"/>
          <w:sz w:val="20"/>
          <w:szCs w:val="20"/>
          <w:highlight w:val="white"/>
          <w:vertAlign w:val="baseline"/>
        </w:rPr>
      </w:pPr>
      <w:r w:rsidDel="00000000" w:rsidR="00000000" w:rsidRPr="00000000">
        <w:rPr>
          <w:rFonts w:ascii="Arial" w:cs="Arial" w:eastAsia="Arial" w:hAnsi="Arial"/>
          <w:sz w:val="20"/>
          <w:szCs w:val="20"/>
          <w:highlight w:val="white"/>
          <w:rtl w:val="0"/>
        </w:rPr>
        <w:t xml:space="preserve">Pricing (eg: flexibility, transparency)</w:t>
      </w: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080" w:right="0" w:hanging="720"/>
        <w:jc w:val="left"/>
        <w:rPr>
          <w:i w:val="0"/>
          <w:iCs w:val="0"/>
          <w:smallCaps w:val="0"/>
          <w:strike w:val="0"/>
          <w:sz w:val="20"/>
          <w:szCs w:val="20"/>
          <w:highlight w:val="white"/>
          <w:vertAlign w:val="baseline"/>
        </w:rPr>
      </w:pPr>
      <w:r w:rsidDel="00000000" w:rsidR="00000000" w:rsidRPr="00000000">
        <w:rPr>
          <w:rFonts w:ascii="Arial" w:cs="Arial" w:eastAsia="Arial" w:hAnsi="Arial"/>
          <w:sz w:val="20"/>
          <w:szCs w:val="20"/>
          <w:highlight w:val="white"/>
          <w:rtl w:val="0"/>
        </w:rPr>
        <w:t xml:space="preserve">Number of ISP partners on the network (if applicable)</w:t>
      </w: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080" w:right="0" w:hanging="720"/>
        <w:jc w:val="left"/>
        <w:rPr>
          <w:i w:val="0"/>
          <w:iCs w:val="0"/>
          <w:smallCaps w:val="0"/>
          <w:strike w:val="0"/>
          <w:sz w:val="20"/>
          <w:szCs w:val="20"/>
          <w:highlight w:val="white"/>
          <w:vertAlign w:val="baseline"/>
        </w:rPr>
      </w:pPr>
      <w:r w:rsidDel="00000000" w:rsidR="00000000" w:rsidRPr="00000000">
        <w:rPr>
          <w:rFonts w:ascii="Arial" w:cs="Arial" w:eastAsia="Arial" w:hAnsi="Arial"/>
          <w:sz w:val="20"/>
          <w:szCs w:val="20"/>
          <w:highlight w:val="white"/>
          <w:rtl w:val="0"/>
        </w:rPr>
        <w:t xml:space="preserve">How are you encouraging take up? You can disclose your current take up rate and take up growth this year (optional)</w:t>
      </w: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080" w:right="0" w:hanging="720"/>
        <w:jc w:val="left"/>
        <w:rPr>
          <w:i w:val="0"/>
          <w:iCs w:val="0"/>
          <w:smallCaps w:val="0"/>
          <w:strike w:val="0"/>
          <w:sz w:val="20"/>
          <w:szCs w:val="20"/>
          <w:highlight w:val="white"/>
          <w:vertAlign w:val="baseline"/>
        </w:rPr>
      </w:pPr>
      <w:r w:rsidDel="00000000" w:rsidR="00000000" w:rsidRPr="00000000">
        <w:rPr>
          <w:rFonts w:ascii="Arial" w:cs="Arial" w:eastAsia="Arial" w:hAnsi="Arial"/>
          <w:sz w:val="20"/>
          <w:szCs w:val="20"/>
          <w:highlight w:val="white"/>
          <w:rtl w:val="0"/>
        </w:rPr>
        <w:t xml:space="preserve">If wholesale, what support do you provide for partners, or if vertically integrated what support do you provide or customers, eg. products, portal, contracts, etc</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080" w:right="0" w:hanging="720"/>
        <w:jc w:val="left"/>
        <w:rPr>
          <w:i w:val="0"/>
          <w:iCs w:val="0"/>
          <w:smallCaps w:val="0"/>
          <w:strike w:val="0"/>
          <w:sz w:val="20"/>
          <w:szCs w:val="20"/>
          <w:highlight w:val="white"/>
          <w:vertAlign w:val="baseline"/>
        </w:rPr>
      </w:pPr>
      <w:r w:rsidDel="00000000" w:rsidR="00000000" w:rsidRPr="00000000">
        <w:rPr>
          <w:rFonts w:ascii="Arial" w:cs="Arial" w:eastAsia="Arial" w:hAnsi="Arial"/>
          <w:sz w:val="20"/>
          <w:szCs w:val="20"/>
          <w:highlight w:val="white"/>
          <w:rtl w:val="0"/>
        </w:rPr>
        <w:t xml:space="preserve">What innovation have you adopted to reduce service response times, latency and any other critical factors impacting service levels? </w:t>
      </w: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080" w:right="0" w:hanging="720"/>
        <w:jc w:val="left"/>
        <w:rPr>
          <w:sz w:val="20"/>
          <w:szCs w:val="20"/>
          <w:highlight w:val="white"/>
        </w:rPr>
      </w:pPr>
      <w:r w:rsidDel="00000000" w:rsidR="00000000" w:rsidRPr="00000000">
        <w:rPr>
          <w:rFonts w:ascii="Arial" w:cs="Arial" w:eastAsia="Arial" w:hAnsi="Arial"/>
          <w:sz w:val="20"/>
          <w:szCs w:val="20"/>
          <w:highlight w:val="white"/>
          <w:rtl w:val="0"/>
        </w:rPr>
        <w:t xml:space="preserve">Have you got any customer testimonials that speak to the quality of your infrastructure and your service levels? </w:t>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080" w:right="0" w:hanging="720"/>
        <w:jc w:val="left"/>
        <w:rPr>
          <w:rFonts w:ascii="Arial" w:cs="Arial" w:eastAsia="Arial" w:hAnsi="Arial"/>
          <w:sz w:val="20"/>
          <w:szCs w:val="20"/>
          <w:highlight w:val="white"/>
          <w:u w:val="none"/>
        </w:rPr>
      </w:pPr>
      <w:r w:rsidDel="00000000" w:rsidR="00000000" w:rsidRPr="00000000">
        <w:rPr>
          <w:rFonts w:ascii="Arial" w:cs="Arial" w:eastAsia="Arial" w:hAnsi="Arial"/>
          <w:sz w:val="20"/>
          <w:szCs w:val="20"/>
          <w:highlight w:val="white"/>
          <w:rtl w:val="0"/>
        </w:rPr>
        <w:t xml:space="preserve">Demonstrate a situation that required complex deployment and how your organisation combined your various expertises and technologies to overcome the challenges?</w:t>
      </w:r>
    </w:p>
    <w:p w:rsidR="00000000" w:rsidDel="00000000" w:rsidP="00000000" w:rsidRDefault="00000000" w:rsidRPr="00000000" w14:paraId="00000025">
      <w:pPr>
        <w:spacing w:after="0" w:lineRule="auto"/>
        <w:rPr>
          <w:rFonts w:ascii="Arial" w:cs="Arial" w:eastAsia="Arial" w:hAnsi="Arial"/>
          <w:b w:val="1"/>
          <w:bCs w:val="1"/>
          <w:color w:val="1f3864"/>
          <w:sz w:val="20"/>
          <w:szCs w:val="20"/>
        </w:rPr>
      </w:pPr>
      <w:r w:rsidDel="00000000" w:rsidR="00000000" w:rsidRPr="00000000">
        <w:rPr>
          <w:rtl w:val="0"/>
        </w:rPr>
      </w:r>
    </w:p>
    <w:tbl>
      <w:tblPr>
        <w:tblStyle w:val="Table5"/>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p w:rsidR="00000000" w:rsidDel="00000000" w:rsidP="00000000" w:rsidRDefault="00000000" w:rsidRPr="00000000" w14:paraId="00000026">
            <w:pPr>
              <w:spacing w:after="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27">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28">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29">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2A">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2B">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2C">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2D">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2E">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2F">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30">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31">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32">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33">
            <w:pPr>
              <w:spacing w:before="280" w:lineRule="auto"/>
              <w:rPr>
                <w:rFonts w:ascii="Arial" w:cs="Arial" w:eastAsia="Arial" w:hAnsi="Arial"/>
                <w:color w:val="393939"/>
                <w:sz w:val="20"/>
                <w:szCs w:val="20"/>
              </w:rPr>
            </w:pPr>
            <w:r w:rsidDel="00000000" w:rsidR="00000000" w:rsidRPr="00000000">
              <w:rPr>
                <w:rtl w:val="0"/>
              </w:rPr>
            </w:r>
          </w:p>
        </w:tc>
      </w:tr>
    </w:tbl>
    <w:p w:rsidR="00000000" w:rsidDel="00000000" w:rsidP="00000000" w:rsidRDefault="00000000" w:rsidRPr="00000000" w14:paraId="00000034">
      <w:pPr>
        <w:spacing w:before="280" w:lineRule="auto"/>
        <w:rPr>
          <w:rFonts w:ascii="Arial" w:cs="Arial" w:eastAsia="Arial" w:hAnsi="Arial"/>
          <w:b w:val="1"/>
          <w:bCs w:val="1"/>
          <w:color w:val="002060"/>
          <w:sz w:val="20"/>
          <w:szCs w:val="20"/>
        </w:rPr>
      </w:pPr>
      <w:r w:rsidDel="00000000" w:rsidR="00000000" w:rsidRPr="00000000">
        <w:rPr>
          <w:rtl w:val="0"/>
        </w:rPr>
      </w:r>
    </w:p>
    <w:sectPr>
      <w:headerReference r:id="rId7" w:type="default"/>
      <w:pgSz w:h="16838" w:w="11906" w:orient="portrait"/>
      <w:pgMar w:bottom="1440" w:top="1440" w:left="1440" w:right="1440" w:header="170.07874015748033" w:footer="170.07874015748033"/>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Arial" w:cs="Arial" w:eastAsia="Arial" w:hAnsi="Arial"/>
        <w:b w:val="1"/>
        <w:bCs w:val="1"/>
        <w:i w:val="0"/>
        <w:iCs w:val="0"/>
        <w:smallCaps w:val="0"/>
        <w:strike w:val="0"/>
        <w:color w:val="ed7d31"/>
        <w:sz w:val="44"/>
        <w:szCs w:val="44"/>
        <w:u w:val="none"/>
        <w:shd w:fill="auto" w:val="clear"/>
        <w:vertAlign w:val="baseline"/>
      </w:rPr>
    </w:pPr>
    <w:r w:rsidDel="00000000" w:rsidR="00000000" w:rsidRPr="00000000">
      <w:rPr>
        <w:rFonts w:ascii="Arial" w:cs="Arial" w:eastAsia="Arial" w:hAnsi="Arial"/>
        <w:b w:val="1"/>
        <w:bCs w:val="1"/>
        <w:i w:val="0"/>
        <w:iCs w:val="0"/>
        <w:smallCaps w:val="0"/>
        <w:strike w:val="0"/>
        <w:color w:val="ed7d31"/>
        <w:sz w:val="44"/>
        <w:szCs w:val="44"/>
        <w:u w:val="none"/>
        <w:shd w:fill="auto" w:val="clear"/>
        <w:vertAlign w:val="baseline"/>
      </w:rPr>
      <w:drawing>
        <wp:inline distB="0" distT="0" distL="0" distR="0">
          <wp:extent cx="1697005" cy="1139907"/>
          <wp:effectExtent b="0" l="0" r="0" t="0"/>
          <wp:docPr descr="A picture containing graphical user interface&#10;&#10;Description automatically generated" id="6" name="image1.png"/>
          <a:graphic>
            <a:graphicData uri="http://schemas.openxmlformats.org/drawingml/2006/picture">
              <pic:pic>
                <pic:nvPicPr>
                  <pic:cNvPr descr="A picture containing graphical user interface&#10;&#10;Description automatically generated" id="0" name="image1.png"/>
                  <pic:cNvPicPr preferRelativeResize="0"/>
                </pic:nvPicPr>
                <pic:blipFill>
                  <a:blip r:embed="rId1"/>
                  <a:srcRect b="19643" l="0" r="3666" t="15584"/>
                  <a:stretch>
                    <a:fillRect/>
                  </a:stretch>
                </pic:blipFill>
                <pic:spPr>
                  <a:xfrm>
                    <a:off x="0" y="0"/>
                    <a:ext cx="1697005" cy="1139907"/>
                  </a:xfrm>
                  <a:prstGeom prst="rect"/>
                  <a:ln/>
                </pic:spPr>
              </pic:pic>
            </a:graphicData>
          </a:graphic>
        </wp:inline>
      </w:drawing>
    </w:r>
    <w:r w:rsidDel="00000000" w:rsidR="00000000" w:rsidRPr="00000000">
      <w:rPr>
        <w:rtl w:val="0"/>
      </w:rPr>
    </w:r>
  </w:p>
  <w:p w:rsidR="00000000" w:rsidDel="00000000" w:rsidP="00000000" w:rsidRDefault="00000000" w:rsidRPr="00000000" w14:paraId="00000036">
    <w:pPr>
      <w:jc w:val="center"/>
      <w:rPr>
        <w:rFonts w:ascii="Montserrat" w:cs="Montserrat" w:eastAsia="Montserrat" w:hAnsi="Montserrat"/>
        <w:sz w:val="40"/>
        <w:szCs w:val="40"/>
      </w:rPr>
    </w:pPr>
    <w:r w:rsidDel="00000000" w:rsidR="00000000" w:rsidRPr="00000000">
      <w:rPr>
        <w:rFonts w:ascii="Montserrat" w:cs="Montserrat" w:eastAsia="Montserrat" w:hAnsi="Montserrat"/>
        <w:b w:val="1"/>
        <w:bCs w:val="1"/>
        <w:sz w:val="40"/>
        <w:szCs w:val="40"/>
        <w:rtl w:val="0"/>
      </w:rPr>
      <w:t xml:space="preserve">Best Infrastructure Innovation</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1080" w:hanging="72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F2003C"/>
    <w:pPr>
      <w:tabs>
        <w:tab w:val="center" w:pos="4513"/>
        <w:tab w:val="right" w:pos="9026"/>
      </w:tabs>
      <w:spacing w:after="0" w:line="240" w:lineRule="auto"/>
    </w:pPr>
  </w:style>
  <w:style w:type="character" w:styleId="HeaderChar" w:customStyle="1">
    <w:name w:val="Header Char"/>
    <w:basedOn w:val="DefaultParagraphFont"/>
    <w:link w:val="Header"/>
    <w:uiPriority w:val="99"/>
    <w:rsid w:val="00F2003C"/>
  </w:style>
  <w:style w:type="paragraph" w:styleId="Footer">
    <w:name w:val="footer"/>
    <w:basedOn w:val="Normal"/>
    <w:link w:val="FooterChar"/>
    <w:uiPriority w:val="99"/>
    <w:unhideWhenUsed w:val="1"/>
    <w:rsid w:val="00F2003C"/>
    <w:pPr>
      <w:tabs>
        <w:tab w:val="center" w:pos="4513"/>
        <w:tab w:val="right" w:pos="9026"/>
      </w:tabs>
      <w:spacing w:after="0" w:line="240" w:lineRule="auto"/>
    </w:pPr>
  </w:style>
  <w:style w:type="character" w:styleId="FooterChar" w:customStyle="1">
    <w:name w:val="Footer Char"/>
    <w:basedOn w:val="DefaultParagraphFont"/>
    <w:link w:val="Footer"/>
    <w:uiPriority w:val="99"/>
    <w:rsid w:val="00F2003C"/>
  </w:style>
  <w:style w:type="character" w:styleId="Hyperlink">
    <w:name w:val="Hyperlink"/>
    <w:basedOn w:val="DefaultParagraphFont"/>
    <w:uiPriority w:val="99"/>
    <w:unhideWhenUsed w:val="1"/>
    <w:rsid w:val="00F2003C"/>
    <w:rPr>
      <w:color w:val="0563c1" w:themeColor="hyperlink"/>
      <w:u w:val="single"/>
    </w:rPr>
  </w:style>
  <w:style w:type="character" w:styleId="UnresolvedMention">
    <w:name w:val="Unresolved Mention"/>
    <w:basedOn w:val="DefaultParagraphFont"/>
    <w:uiPriority w:val="99"/>
    <w:semiHidden w:val="1"/>
    <w:unhideWhenUsed w:val="1"/>
    <w:rsid w:val="00F2003C"/>
    <w:rPr>
      <w:color w:val="605e5c"/>
      <w:shd w:color="auto" w:fill="e1dfdd" w:val="clear"/>
    </w:rPr>
  </w:style>
  <w:style w:type="table" w:styleId="TableGrid">
    <w:name w:val="Table Grid"/>
    <w:basedOn w:val="TableNormal"/>
    <w:uiPriority w:val="39"/>
    <w:rsid w:val="00F2003C"/>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EC7CE8"/>
    <w:pPr>
      <w:ind w:left="720"/>
      <w:contextualSpacing w:val="1"/>
    </w:pPr>
  </w:style>
  <w:style w:type="character" w:styleId="CommentReference">
    <w:name w:val="annotation reference"/>
    <w:basedOn w:val="DefaultParagraphFont"/>
    <w:uiPriority w:val="99"/>
    <w:semiHidden w:val="1"/>
    <w:unhideWhenUsed w:val="1"/>
    <w:rsid w:val="00DA2981"/>
    <w:rPr>
      <w:sz w:val="16"/>
      <w:szCs w:val="16"/>
    </w:rPr>
  </w:style>
  <w:style w:type="paragraph" w:styleId="Revision">
    <w:name w:val="Revision"/>
    <w:hidden w:val="1"/>
    <w:uiPriority w:val="99"/>
    <w:semiHidden w:val="1"/>
    <w:rsid w:val="00FF0A6F"/>
    <w:pPr>
      <w:spacing w:after="0" w:line="240" w:lineRule="auto"/>
    </w:pPr>
  </w:style>
  <w:style w:type="paragraph" w:styleId="CommentText">
    <w:name w:val="annotation text"/>
    <w:basedOn w:val="Normal"/>
    <w:link w:val="CommentTextChar"/>
    <w:uiPriority w:val="99"/>
    <w:unhideWhenUsed w:val="1"/>
    <w:rsid w:val="0024290A"/>
    <w:pPr>
      <w:spacing w:line="240" w:lineRule="auto"/>
    </w:pPr>
    <w:rPr>
      <w:sz w:val="20"/>
      <w:szCs w:val="20"/>
    </w:rPr>
  </w:style>
  <w:style w:type="character" w:styleId="CommentTextChar" w:customStyle="1">
    <w:name w:val="Comment Text Char"/>
    <w:basedOn w:val="DefaultParagraphFont"/>
    <w:link w:val="CommentText"/>
    <w:uiPriority w:val="99"/>
    <w:rsid w:val="0024290A"/>
    <w:rPr>
      <w:sz w:val="20"/>
      <w:szCs w:val="20"/>
    </w:rPr>
  </w:style>
  <w:style w:type="paragraph" w:styleId="CommentSubject">
    <w:name w:val="annotation subject"/>
    <w:basedOn w:val="CommentText"/>
    <w:next w:val="CommentText"/>
    <w:link w:val="CommentSubjectChar"/>
    <w:uiPriority w:val="99"/>
    <w:semiHidden w:val="1"/>
    <w:unhideWhenUsed w:val="1"/>
    <w:rsid w:val="0024290A"/>
    <w:rPr>
      <w:b w:val="1"/>
      <w:bCs w:val="1"/>
    </w:rPr>
  </w:style>
  <w:style w:type="character" w:styleId="CommentSubjectChar" w:customStyle="1">
    <w:name w:val="Comment Subject Char"/>
    <w:basedOn w:val="CommentTextChar"/>
    <w:link w:val="CommentSubject"/>
    <w:uiPriority w:val="99"/>
    <w:semiHidden w:val="1"/>
    <w:rsid w:val="0024290A"/>
    <w:rPr>
      <w:b w:val="1"/>
      <w:bCs w:val="1"/>
      <w:sz w:val="20"/>
      <w:szCs w:val="20"/>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o27F37DbDib58+axKe9BDmvFTw==">CgMxLjA4AHIhMVY4T3lpclhrdXhHbFlYbUpaUGVFZjZ4SkJ2S1R5YWVk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2023-02-09T12:36:00Z</dcterms:created>
  <dc:creator>Michaela Zemanova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0x010100970D9F013F990D43BFE8B1D801A539FC</vt:lpwstr>
  </property>
  <property fmtid="{D5CDD505-2E9C-101B-9397-08002B2CF9AE}" pid="3" name="AuthorIds_UIVersion_512">
    <vt:lpwstr>42</vt:lpwstr>
  </property>
</Properties>
</file>